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92CC2" w:rsidRDefault="00C92CC2">
      <w:pPr>
        <w:rPr>
          <w:rFonts w:ascii="Times New Roman" w:hAnsi="Times New Roman" w:cs="Times New Roman"/>
          <w:b/>
          <w:sz w:val="24"/>
          <w:szCs w:val="24"/>
        </w:rPr>
      </w:pPr>
      <w:r w:rsidRPr="00C92CC2">
        <w:rPr>
          <w:rFonts w:ascii="Times New Roman" w:hAnsi="Times New Roman" w:cs="Times New Roman"/>
          <w:b/>
          <w:sz w:val="24"/>
          <w:szCs w:val="24"/>
        </w:rPr>
        <w:t>Приложение к приказу МБОУ «НСШ» от « 21 »   сентября   2015 г. приказ № 765</w:t>
      </w:r>
    </w:p>
    <w:p w:rsidR="00C92CC2" w:rsidRPr="006B2811" w:rsidRDefault="00C92CC2" w:rsidP="00C92CC2">
      <w:pPr>
        <w:pStyle w:val="a6"/>
        <w:spacing w:beforeAutospacing="0" w:afterAutospacing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81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92CC2" w:rsidRPr="006B2811" w:rsidRDefault="00C92CC2" w:rsidP="00C92CC2">
      <w:pPr>
        <w:pStyle w:val="a6"/>
        <w:spacing w:beforeAutospacing="0" w:afterAutospacing="0" w:line="240" w:lineRule="atLeast"/>
        <w:jc w:val="center"/>
        <w:rPr>
          <w:rStyle w:val="a5"/>
          <w:bCs w:val="0"/>
          <w:sz w:val="28"/>
          <w:szCs w:val="28"/>
        </w:rPr>
      </w:pPr>
      <w:r w:rsidRPr="006B2811">
        <w:rPr>
          <w:rStyle w:val="a5"/>
          <w:sz w:val="28"/>
          <w:szCs w:val="28"/>
        </w:rPr>
        <w:t>о конфликте интересов педагогического работника</w:t>
      </w:r>
    </w:p>
    <w:p w:rsidR="00C92CC2" w:rsidRPr="006B2811" w:rsidRDefault="00C92CC2" w:rsidP="00C92CC2">
      <w:pPr>
        <w:pStyle w:val="a6"/>
        <w:spacing w:beforeAutospacing="0" w:afterAutospacing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811">
        <w:rPr>
          <w:rFonts w:ascii="Times New Roman" w:hAnsi="Times New Roman" w:cs="Times New Roman"/>
          <w:b/>
          <w:sz w:val="28"/>
          <w:szCs w:val="28"/>
        </w:rPr>
        <w:t>муниципального    бюджетного  общеобразовательного учреждения</w:t>
      </w:r>
    </w:p>
    <w:p w:rsidR="00C92CC2" w:rsidRPr="006B2811" w:rsidRDefault="00C92CC2" w:rsidP="00C92CC2">
      <w:pPr>
        <w:pStyle w:val="a6"/>
        <w:spacing w:beforeAutospacing="0" w:afterAutospacing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811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B2811">
        <w:rPr>
          <w:rFonts w:ascii="Times New Roman" w:hAnsi="Times New Roman" w:cs="Times New Roman"/>
          <w:b/>
          <w:bCs/>
          <w:sz w:val="28"/>
          <w:szCs w:val="28"/>
        </w:rPr>
        <w:t>Новоозерновская</w:t>
      </w:r>
      <w:proofErr w:type="spellEnd"/>
      <w:r w:rsidRPr="006B2811">
        <w:rPr>
          <w:rFonts w:ascii="Times New Roman" w:hAnsi="Times New Roman" w:cs="Times New Roman"/>
          <w:b/>
          <w:bCs/>
          <w:sz w:val="28"/>
          <w:szCs w:val="28"/>
        </w:rPr>
        <w:t xml:space="preserve"> средняя  школа города Евпатории Республики Крым»</w:t>
      </w:r>
    </w:p>
    <w:p w:rsidR="00C92CC2" w:rsidRPr="00E31381" w:rsidRDefault="00C92CC2" w:rsidP="00C92CC2">
      <w:pPr>
        <w:pStyle w:val="a6"/>
        <w:spacing w:beforeAutospacing="0" w:afterAutospacing="0" w:line="240" w:lineRule="atLeast"/>
        <w:jc w:val="center"/>
        <w:rPr>
          <w:rStyle w:val="a3"/>
          <w:rFonts w:ascii="Times New Roman" w:hAnsi="Times New Roman" w:cs="Times New Roman"/>
          <w:bCs w:val="0"/>
        </w:rPr>
      </w:pP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Style w:val="a3"/>
          <w:rFonts w:ascii="Times New Roman" w:hAnsi="Times New Roman" w:cs="Times New Roman"/>
          <w:sz w:val="24"/>
          <w:szCs w:val="24"/>
        </w:rPr>
        <w:t>1.Общие положения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1.1.Настоящее положение</w:t>
      </w:r>
      <w:r>
        <w:rPr>
          <w:rFonts w:ascii="Times New Roman" w:hAnsi="Times New Roman" w:cs="Times New Roman"/>
          <w:sz w:val="24"/>
          <w:szCs w:val="24"/>
        </w:rPr>
        <w:t xml:space="preserve"> о конфликте интересов педагогического работника</w:t>
      </w:r>
      <w:r w:rsidRPr="006B2811">
        <w:rPr>
          <w:rFonts w:ascii="Times New Roman" w:hAnsi="Times New Roman" w:cs="Times New Roman"/>
          <w:sz w:val="24"/>
          <w:szCs w:val="24"/>
        </w:rPr>
        <w:t xml:space="preserve"> (дале</w:t>
      </w:r>
      <w:proofErr w:type="gramStart"/>
      <w:r w:rsidRPr="006B281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B2811">
        <w:rPr>
          <w:rFonts w:ascii="Times New Roman" w:hAnsi="Times New Roman" w:cs="Times New Roman"/>
          <w:sz w:val="24"/>
          <w:szCs w:val="24"/>
        </w:rPr>
        <w:t xml:space="preserve"> Положение) определяет порядок работы в муниципальном бюджетном  общеобразовательном учрежд</w:t>
      </w:r>
      <w:r>
        <w:rPr>
          <w:rFonts w:ascii="Times New Roman" w:hAnsi="Times New Roman" w:cs="Times New Roman"/>
          <w:sz w:val="24"/>
          <w:szCs w:val="24"/>
        </w:rPr>
        <w:t xml:space="preserve">ении </w:t>
      </w:r>
      <w:r w:rsidRPr="006B2811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6B2811">
        <w:rPr>
          <w:rFonts w:ascii="Times New Roman" w:hAnsi="Times New Roman" w:cs="Times New Roman"/>
          <w:bCs/>
          <w:sz w:val="24"/>
          <w:szCs w:val="24"/>
        </w:rPr>
        <w:t>Новоозерновская</w:t>
      </w:r>
      <w:proofErr w:type="spellEnd"/>
      <w:r w:rsidRPr="006B2811">
        <w:rPr>
          <w:rFonts w:ascii="Times New Roman" w:hAnsi="Times New Roman" w:cs="Times New Roman"/>
          <w:bCs/>
          <w:sz w:val="24"/>
          <w:szCs w:val="24"/>
        </w:rPr>
        <w:t xml:space="preserve"> средняя  школа города Евпатории Республики Крым»</w:t>
      </w:r>
      <w:r w:rsidRPr="006B2811">
        <w:rPr>
          <w:rFonts w:ascii="Times New Roman" w:hAnsi="Times New Roman" w:cs="Times New Roman"/>
          <w:sz w:val="24"/>
          <w:szCs w:val="24"/>
        </w:rPr>
        <w:t xml:space="preserve"> (далее по тексту</w:t>
      </w:r>
      <w:r>
        <w:rPr>
          <w:rFonts w:ascii="Times New Roman" w:hAnsi="Times New Roman" w:cs="Times New Roman"/>
          <w:sz w:val="24"/>
          <w:szCs w:val="24"/>
        </w:rPr>
        <w:t>- ш</w:t>
      </w:r>
      <w:r w:rsidRPr="006B2811">
        <w:rPr>
          <w:rFonts w:ascii="Times New Roman" w:hAnsi="Times New Roman" w:cs="Times New Roman"/>
          <w:sz w:val="24"/>
          <w:szCs w:val="24"/>
        </w:rPr>
        <w:t>кола) </w:t>
      </w:r>
      <w:r w:rsidRPr="006B281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B2811">
        <w:rPr>
          <w:rStyle w:val="a3"/>
          <w:rFonts w:ascii="Times New Roman" w:hAnsi="Times New Roman" w:cs="Times New Roman"/>
          <w:b w:val="0"/>
          <w:sz w:val="24"/>
          <w:szCs w:val="24"/>
        </w:rPr>
        <w:t>по предотвращению конфликта интересов и при возникновении конфликта интересов педагогического работника при осуществлении им профессиональной деятельности.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 xml:space="preserve">1.2. Положение разработано в соответствии </w:t>
      </w:r>
      <w:proofErr w:type="gramStart"/>
      <w:r w:rsidRPr="006B281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B2811">
        <w:rPr>
          <w:rFonts w:ascii="Times New Roman" w:hAnsi="Times New Roman" w:cs="Times New Roman"/>
          <w:sz w:val="24"/>
          <w:szCs w:val="24"/>
        </w:rPr>
        <w:t>: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 - Федеральным законом Российской Федерации от 29.12.2012 г. N 273-ФЗ «Об образовании в Российской Федерации»;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- Федеральным законом от  25 декабря 2008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B2811">
        <w:rPr>
          <w:rFonts w:ascii="Times New Roman" w:hAnsi="Times New Roman" w:cs="Times New Roman"/>
          <w:sz w:val="24"/>
          <w:szCs w:val="24"/>
        </w:rPr>
        <w:t xml:space="preserve"> № 273-ФЗ «О противодействии коррупции»;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- Трудовым кодексом Российской Федерации;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- иными действующими нормативно-правовыми актами Российской Федерации.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Style w:val="a3"/>
          <w:rFonts w:ascii="Times New Roman" w:hAnsi="Times New Roman" w:cs="Times New Roman"/>
          <w:sz w:val="24"/>
          <w:szCs w:val="24"/>
        </w:rPr>
        <w:t>2.Основные понятия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2.1.</w:t>
      </w:r>
      <w:r w:rsidRPr="006B2811">
        <w:rPr>
          <w:rStyle w:val="a4"/>
          <w:rFonts w:ascii="Times New Roman" w:hAnsi="Times New Roman" w:cs="Times New Roman"/>
          <w:sz w:val="24"/>
          <w:szCs w:val="24"/>
        </w:rPr>
        <w:t>Участники образовательных  отношений</w:t>
      </w:r>
      <w:r w:rsidRPr="006B2811">
        <w:rPr>
          <w:rFonts w:ascii="Times New Roman" w:hAnsi="Times New Roman" w:cs="Times New Roman"/>
          <w:sz w:val="24"/>
          <w:szCs w:val="24"/>
        </w:rPr>
        <w:t>  -  учащиеся,   родители (закон</w:t>
      </w:r>
      <w:r>
        <w:rPr>
          <w:rFonts w:ascii="Times New Roman" w:hAnsi="Times New Roman" w:cs="Times New Roman"/>
          <w:sz w:val="24"/>
          <w:szCs w:val="24"/>
        </w:rPr>
        <w:t>ные представители) учащихся</w:t>
      </w:r>
      <w:r w:rsidRPr="006B2811">
        <w:rPr>
          <w:rFonts w:ascii="Times New Roman" w:hAnsi="Times New Roman" w:cs="Times New Roman"/>
          <w:sz w:val="24"/>
          <w:szCs w:val="24"/>
        </w:rPr>
        <w:t>,   педагогические работники и их представители, организации, осуществляющие образовательную деятельность.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2811">
        <w:rPr>
          <w:rFonts w:ascii="Times New Roman" w:hAnsi="Times New Roman" w:cs="Times New Roman"/>
          <w:sz w:val="24"/>
          <w:szCs w:val="24"/>
        </w:rPr>
        <w:t>2.2.</w:t>
      </w:r>
      <w:r w:rsidRPr="006B2811">
        <w:rPr>
          <w:rStyle w:val="a4"/>
          <w:rFonts w:ascii="Times New Roman" w:hAnsi="Times New Roman" w:cs="Times New Roman"/>
          <w:sz w:val="24"/>
          <w:szCs w:val="24"/>
        </w:rPr>
        <w:t>Конфликт интересов педагогического работника</w:t>
      </w:r>
      <w:r w:rsidRPr="006B2811">
        <w:rPr>
          <w:rFonts w:ascii="Times New Roman" w:hAnsi="Times New Roman" w:cs="Times New Roman"/>
          <w:sz w:val="24"/>
          <w:szCs w:val="24"/>
        </w:rPr>
        <w:t>  -  ситуация,  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преимущества,  которая влияет  или  может  повлиять  на надлежащее  исполнение   педагогическим   работником     профессиональных обязанностей вследствие противоречия между его личной заинтересованностью и  интересами   ученика,   родителей   (законных   представителей) воспитанников.</w:t>
      </w:r>
      <w:proofErr w:type="gramEnd"/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2.3.</w:t>
      </w:r>
      <w:r w:rsidRPr="006B2811">
        <w:rPr>
          <w:rStyle w:val="a4"/>
          <w:rFonts w:ascii="Times New Roman" w:hAnsi="Times New Roman" w:cs="Times New Roman"/>
          <w:sz w:val="24"/>
          <w:szCs w:val="24"/>
        </w:rPr>
        <w:t>Под личной заинтересованностью педагогического работника</w:t>
      </w:r>
      <w:r w:rsidRPr="006B2811">
        <w:rPr>
          <w:rFonts w:ascii="Times New Roman" w:hAnsi="Times New Roman" w:cs="Times New Roman"/>
          <w:sz w:val="24"/>
          <w:szCs w:val="24"/>
        </w:rPr>
        <w:t>, которая влияет или может повлиять на надлежащее исполнение им должностных (служебных) обязанностей, понимается возможность получения педагогическим работником при исполнении должностных (служебных) обязанностей доходов в виде денег, ценностей, иного имущества или услуг имущественного характера, иных имущественных прав для себя или для третьих лиц.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Style w:val="a3"/>
          <w:rFonts w:ascii="Times New Roman" w:hAnsi="Times New Roman" w:cs="Times New Roman"/>
          <w:sz w:val="24"/>
          <w:szCs w:val="24"/>
        </w:rPr>
        <w:t>3.Условия, при которых возникает или может возникнуть конфликт интересов педагогического работника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3.1.В ш</w:t>
      </w:r>
      <w:r w:rsidRPr="006B2811">
        <w:rPr>
          <w:rFonts w:ascii="Times New Roman" w:hAnsi="Times New Roman" w:cs="Times New Roman"/>
          <w:sz w:val="24"/>
          <w:szCs w:val="24"/>
        </w:rPr>
        <w:t>коле выделяют: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условия (ситуации), при которых всегда возникает конфликт интересов педагогического работника;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 xml:space="preserve"> условия (ситуации), при которых может возникнуть конфликт интересов педагогического работника.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lastRenderedPageBreak/>
        <w:t xml:space="preserve">3.2.К условиям (ситуациям), при которых всегда возникает конфликт интересов педагогического работника, относятся </w:t>
      </w:r>
      <w:proofErr w:type="gramStart"/>
      <w:r w:rsidRPr="006B2811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6B2811">
        <w:rPr>
          <w:rFonts w:ascii="Times New Roman" w:hAnsi="Times New Roman" w:cs="Times New Roman"/>
          <w:sz w:val="24"/>
          <w:szCs w:val="24"/>
        </w:rPr>
        <w:t>: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педагогический работник ведёт  бесплатные и платные занятия у одних и тех же учеников;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педагогический работник занимается репетиторством с учениками, которых он обучает;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 xml:space="preserve"> педагогический работник является членом жюри конкурсных мероприятий с участием своих учеников;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 xml:space="preserve"> использование с личной заинтересованностью возможностей родителей (законных представителей) учеников и иных участников образовательных отношений;</w:t>
      </w:r>
    </w:p>
    <w:p w:rsidR="00C92CC2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 xml:space="preserve"> получение педагогическим работником подарков и иных услуг от родителей (законных представителей) учеников;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нарушение иных установленных запретов и ограничений</w:t>
      </w:r>
      <w:r>
        <w:rPr>
          <w:rFonts w:ascii="Times New Roman" w:hAnsi="Times New Roman" w:cs="Times New Roman"/>
          <w:sz w:val="24"/>
          <w:szCs w:val="24"/>
        </w:rPr>
        <w:t xml:space="preserve"> для педагогических работников ш</w:t>
      </w:r>
      <w:r w:rsidRPr="006B2811">
        <w:rPr>
          <w:rFonts w:ascii="Times New Roman" w:hAnsi="Times New Roman" w:cs="Times New Roman"/>
          <w:sz w:val="24"/>
          <w:szCs w:val="24"/>
        </w:rPr>
        <w:t>колы.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 xml:space="preserve">3.3.К условиям (ситуациям), при которых может возникнуть конфликт интересов педагогического работника, относятся </w:t>
      </w:r>
      <w:proofErr w:type="gramStart"/>
      <w:r w:rsidRPr="006B2811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6B2811">
        <w:rPr>
          <w:rFonts w:ascii="Times New Roman" w:hAnsi="Times New Roman" w:cs="Times New Roman"/>
          <w:sz w:val="24"/>
          <w:szCs w:val="24"/>
        </w:rPr>
        <w:t>: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участие педагогического работника в наборе (приёме) учеников;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сбор финан</w:t>
      </w:r>
      <w:r>
        <w:rPr>
          <w:rFonts w:ascii="Times New Roman" w:hAnsi="Times New Roman" w:cs="Times New Roman"/>
          <w:sz w:val="24"/>
          <w:szCs w:val="24"/>
        </w:rPr>
        <w:t>совых средств на нужды группы, ш</w:t>
      </w:r>
      <w:r w:rsidRPr="006B2811">
        <w:rPr>
          <w:rFonts w:ascii="Times New Roman" w:hAnsi="Times New Roman" w:cs="Times New Roman"/>
          <w:sz w:val="24"/>
          <w:szCs w:val="24"/>
        </w:rPr>
        <w:t>колы;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участие педагогического работника в установлении, определении форм и способов поощрений для своих учеников;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иные условия (ситуации), при которых может возникнуть конфликт интересов педагогического работника.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Style w:val="a3"/>
          <w:rFonts w:ascii="Times New Roman" w:hAnsi="Times New Roman" w:cs="Times New Roman"/>
          <w:sz w:val="24"/>
          <w:szCs w:val="24"/>
        </w:rPr>
        <w:t>4.Ограничения, налагаемы</w:t>
      </w:r>
      <w:r>
        <w:rPr>
          <w:rStyle w:val="a3"/>
          <w:rFonts w:ascii="Times New Roman" w:hAnsi="Times New Roman" w:cs="Times New Roman"/>
          <w:sz w:val="24"/>
          <w:szCs w:val="24"/>
        </w:rPr>
        <w:t>е на педагогических работников ш</w:t>
      </w:r>
      <w:r w:rsidRPr="006B2811">
        <w:rPr>
          <w:rStyle w:val="a3"/>
          <w:rFonts w:ascii="Times New Roman" w:hAnsi="Times New Roman" w:cs="Times New Roman"/>
          <w:sz w:val="24"/>
          <w:szCs w:val="24"/>
        </w:rPr>
        <w:t>колы при осуществлении ими профессиональной деятельности.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4.1.В целях предотвращения возникновения (появления) условий (ситуаций), при которых всегда возникает конфликт интерес</w:t>
      </w:r>
      <w:r>
        <w:rPr>
          <w:rFonts w:ascii="Times New Roman" w:hAnsi="Times New Roman" w:cs="Times New Roman"/>
          <w:sz w:val="24"/>
          <w:szCs w:val="24"/>
        </w:rPr>
        <w:t>ов педагогического работника в ш</w:t>
      </w:r>
      <w:r w:rsidRPr="006B2811">
        <w:rPr>
          <w:rFonts w:ascii="Times New Roman" w:hAnsi="Times New Roman" w:cs="Times New Roman"/>
          <w:sz w:val="24"/>
          <w:szCs w:val="24"/>
        </w:rPr>
        <w:t>коле, устанавливаются ограничения, налагаемы</w:t>
      </w:r>
      <w:r>
        <w:rPr>
          <w:rFonts w:ascii="Times New Roman" w:hAnsi="Times New Roman" w:cs="Times New Roman"/>
          <w:sz w:val="24"/>
          <w:szCs w:val="24"/>
        </w:rPr>
        <w:t>е на педагогических работников ш</w:t>
      </w:r>
      <w:r w:rsidRPr="006B2811">
        <w:rPr>
          <w:rFonts w:ascii="Times New Roman" w:hAnsi="Times New Roman" w:cs="Times New Roman"/>
          <w:sz w:val="24"/>
          <w:szCs w:val="24"/>
        </w:rPr>
        <w:t>колы при осуществлении ими профессиональной деятельности.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2.На педагогических работников ш</w:t>
      </w:r>
      <w:r w:rsidRPr="006B2811">
        <w:rPr>
          <w:rFonts w:ascii="Times New Roman" w:hAnsi="Times New Roman" w:cs="Times New Roman"/>
          <w:sz w:val="24"/>
          <w:szCs w:val="24"/>
        </w:rPr>
        <w:t>колы при осуществлении ими профессиональной деятельности налагаются следующие ограничения: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 xml:space="preserve"> запрет на ведение  бесплатных и платных занятий у одних и тех же учеников;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 xml:space="preserve"> запрет на занятия репетиторством с учениками, которых он обучает;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запрет на членство в жюри конкурсных мероприятий с участием своих учеников за исключением случаев и порядка, предусмот</w:t>
      </w:r>
      <w:r>
        <w:rPr>
          <w:rFonts w:ascii="Times New Roman" w:hAnsi="Times New Roman" w:cs="Times New Roman"/>
          <w:sz w:val="24"/>
          <w:szCs w:val="24"/>
        </w:rPr>
        <w:t>ренных и (или) согласованных с у</w:t>
      </w:r>
      <w:r w:rsidRPr="006B2811">
        <w:rPr>
          <w:rFonts w:ascii="Times New Roman" w:hAnsi="Times New Roman" w:cs="Times New Roman"/>
          <w:sz w:val="24"/>
          <w:szCs w:val="24"/>
        </w:rPr>
        <w:t>правляющим Со</w:t>
      </w:r>
      <w:r>
        <w:rPr>
          <w:rFonts w:ascii="Times New Roman" w:hAnsi="Times New Roman" w:cs="Times New Roman"/>
          <w:sz w:val="24"/>
          <w:szCs w:val="24"/>
        </w:rPr>
        <w:t>ветом, предусмотренным уставом ш</w:t>
      </w:r>
      <w:r w:rsidRPr="006B2811">
        <w:rPr>
          <w:rFonts w:ascii="Times New Roman" w:hAnsi="Times New Roman" w:cs="Times New Roman"/>
          <w:sz w:val="24"/>
          <w:szCs w:val="24"/>
        </w:rPr>
        <w:t>колы;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>  запрет на использование с личной заинтересованностью возможностей родителей (законных представителей)  учеников и иных участников образовательных отношений;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2811">
        <w:rPr>
          <w:rFonts w:ascii="Times New Roman" w:hAnsi="Times New Roman" w:cs="Times New Roman"/>
          <w:sz w:val="24"/>
          <w:szCs w:val="24"/>
        </w:rPr>
        <w:t xml:space="preserve">  запрет на получение педагогическим работником подарков и иных услуг от родителей (законных представителей) учеников за исключением случаев и порядка, предусмотренных и (или) </w:t>
      </w:r>
      <w:r>
        <w:rPr>
          <w:rFonts w:ascii="Times New Roman" w:hAnsi="Times New Roman" w:cs="Times New Roman"/>
          <w:sz w:val="24"/>
          <w:szCs w:val="24"/>
        </w:rPr>
        <w:t>согласованных у</w:t>
      </w:r>
      <w:r w:rsidRPr="006B2811">
        <w:rPr>
          <w:rFonts w:ascii="Times New Roman" w:hAnsi="Times New Roman" w:cs="Times New Roman"/>
          <w:sz w:val="24"/>
          <w:szCs w:val="24"/>
        </w:rPr>
        <w:t>правляющим Советом, родительскими комитетами классов.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4.3.Педагогичесие работники ш</w:t>
      </w:r>
      <w:r w:rsidRPr="006B2811">
        <w:rPr>
          <w:rFonts w:ascii="Times New Roman" w:hAnsi="Times New Roman" w:cs="Times New Roman"/>
          <w:sz w:val="24"/>
          <w:szCs w:val="24"/>
        </w:rPr>
        <w:t xml:space="preserve">колы обязаны соблюдать установленные п. 4.2. настоящего раздела ограничения и иные ограничения, запреты, установленные </w:t>
      </w:r>
      <w:r>
        <w:rPr>
          <w:rFonts w:ascii="Times New Roman" w:hAnsi="Times New Roman" w:cs="Times New Roman"/>
          <w:sz w:val="24"/>
          <w:szCs w:val="24"/>
        </w:rPr>
        <w:t>локальными нормативными актами ш</w:t>
      </w:r>
      <w:r w:rsidRPr="006B2811">
        <w:rPr>
          <w:rFonts w:ascii="Times New Roman" w:hAnsi="Times New Roman" w:cs="Times New Roman"/>
          <w:sz w:val="24"/>
          <w:szCs w:val="24"/>
        </w:rPr>
        <w:t>колы.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Style w:val="a3"/>
          <w:rFonts w:ascii="Times New Roman" w:hAnsi="Times New Roman" w:cs="Times New Roman"/>
          <w:sz w:val="24"/>
          <w:szCs w:val="24"/>
        </w:rPr>
        <w:t>5. Порядок предотвращения и урегулирования конфликта интересов педагогических работников при осуществлении ими профессиональной деятельности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 </w:t>
      </w:r>
      <w:r w:rsidRPr="006B2811">
        <w:rPr>
          <w:rFonts w:ascii="Times New Roman" w:hAnsi="Times New Roman" w:cs="Times New Roman"/>
          <w:sz w:val="24"/>
          <w:szCs w:val="24"/>
        </w:rPr>
        <w:t>5.1. Случаи возникновения у педагогического работника личной заинтересованности, которая приводит или может привести к конфликту интересов, предотвращаются и (или) урегулируются в целях недопущения причинения вреда законным интересам иных участников образовательных отношений.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5.2. С целью предотвращения возможного конфликта интересов педагогического работн</w:t>
      </w:r>
      <w:r>
        <w:rPr>
          <w:rFonts w:ascii="Times New Roman" w:hAnsi="Times New Roman" w:cs="Times New Roman"/>
          <w:sz w:val="24"/>
          <w:szCs w:val="24"/>
        </w:rPr>
        <w:t>ика в ш</w:t>
      </w:r>
      <w:r w:rsidRPr="006B2811">
        <w:rPr>
          <w:rFonts w:ascii="Times New Roman" w:hAnsi="Times New Roman" w:cs="Times New Roman"/>
          <w:sz w:val="24"/>
          <w:szCs w:val="24"/>
        </w:rPr>
        <w:t>коле реализуются следующие мероприятия: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2811">
        <w:rPr>
          <w:rFonts w:ascii="Times New Roman" w:hAnsi="Times New Roman" w:cs="Times New Roman"/>
          <w:sz w:val="24"/>
          <w:szCs w:val="24"/>
        </w:rPr>
        <w:t>- при принятии решений, локальных нормативных  актов,  затрагивающ</w:t>
      </w:r>
      <w:r>
        <w:rPr>
          <w:rFonts w:ascii="Times New Roman" w:hAnsi="Times New Roman" w:cs="Times New Roman"/>
          <w:sz w:val="24"/>
          <w:szCs w:val="24"/>
        </w:rPr>
        <w:t>их права учеников и работников школы, учитывается мнение у</w:t>
      </w:r>
      <w:r w:rsidRPr="006B2811">
        <w:rPr>
          <w:rFonts w:ascii="Times New Roman" w:hAnsi="Times New Roman" w:cs="Times New Roman"/>
          <w:sz w:val="24"/>
          <w:szCs w:val="24"/>
        </w:rPr>
        <w:t>правляющего Совета,  а также  в  порядке  и  в случаях, которые предусмотрены трудовым законодательством,  представительных органов работников (при наличии таких представительных органов);</w:t>
      </w:r>
      <w:proofErr w:type="gramEnd"/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- обеспечивается прозрачность, подконтрольность и подотчётность реализации всех принимаемых решений, в исполнении которых задействованы педагогические работники и иные участники образовательных отношений;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ется информационная открытость ш</w:t>
      </w:r>
      <w:r w:rsidRPr="006B2811">
        <w:rPr>
          <w:rFonts w:ascii="Times New Roman" w:hAnsi="Times New Roman" w:cs="Times New Roman"/>
          <w:sz w:val="24"/>
          <w:szCs w:val="24"/>
        </w:rPr>
        <w:t>колы в соответствии с требованиями действующего законодательства;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- осуществляется чёткая регламентация деятельности педагогических работников внутренними лока</w:t>
      </w:r>
      <w:r>
        <w:rPr>
          <w:rFonts w:ascii="Times New Roman" w:hAnsi="Times New Roman" w:cs="Times New Roman"/>
          <w:sz w:val="24"/>
          <w:szCs w:val="24"/>
        </w:rPr>
        <w:t>льными нормативными актами ш</w:t>
      </w:r>
      <w:r w:rsidRPr="006B2811">
        <w:rPr>
          <w:rFonts w:ascii="Times New Roman" w:hAnsi="Times New Roman" w:cs="Times New Roman"/>
          <w:sz w:val="24"/>
          <w:szCs w:val="24"/>
        </w:rPr>
        <w:t>колы;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- обеспечивается введение прозрачных процедур внутренней оценки для управления качеством образования;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- осуществляется создание системы сбора и анализа информации об индивидуальных образовательных достижениях учеников,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- осуществляются иные мероприятия, направленные на предотвращение возможного конфликта интересов педагогического работника.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Педагогические работники ш</w:t>
      </w:r>
      <w:r w:rsidRPr="006B2811">
        <w:rPr>
          <w:rFonts w:ascii="Times New Roman" w:hAnsi="Times New Roman" w:cs="Times New Roman"/>
          <w:sz w:val="24"/>
          <w:szCs w:val="24"/>
        </w:rPr>
        <w:t>колы обязаны принимать меры по недопущению любой возможности возникновения конфликта интересов при осуществлении ими профессиональной деятельности.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5.4. С целью предотвращения конфликта интересов все педагогические работники обеспечивают выполнение соответствующих дополнений в должностные инструкции педагогических работников по предотвращению конфликта интересов при осуществлении ими профессиональной деятельности.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5.5. В случае возникновения конфликта интересов педагогический работник незамедлительно обязан проинформировать об этом в</w:t>
      </w:r>
      <w:r>
        <w:rPr>
          <w:rFonts w:ascii="Times New Roman" w:hAnsi="Times New Roman" w:cs="Times New Roman"/>
          <w:sz w:val="24"/>
          <w:szCs w:val="24"/>
        </w:rPr>
        <w:t xml:space="preserve"> письменной форме директора ш</w:t>
      </w:r>
      <w:r w:rsidRPr="006B2811">
        <w:rPr>
          <w:rFonts w:ascii="Times New Roman" w:hAnsi="Times New Roman" w:cs="Times New Roman"/>
          <w:sz w:val="24"/>
          <w:szCs w:val="24"/>
        </w:rPr>
        <w:t>колы. Данное обязательство отражается в дополнении к должностной инструкции педагогического работника о соблюдении ограничений при осуществлении им профессиональной деятельности.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Директор ш</w:t>
      </w:r>
      <w:r w:rsidRPr="006B2811">
        <w:rPr>
          <w:rFonts w:ascii="Times New Roman" w:hAnsi="Times New Roman" w:cs="Times New Roman"/>
          <w:sz w:val="24"/>
          <w:szCs w:val="24"/>
        </w:rPr>
        <w:t>колы в трёхдневный срок со дня, когда ему стало известно о конфликте интересов педагогического работника, обязан вынести данный в</w:t>
      </w:r>
      <w:r>
        <w:rPr>
          <w:rFonts w:ascii="Times New Roman" w:hAnsi="Times New Roman" w:cs="Times New Roman"/>
          <w:sz w:val="24"/>
          <w:szCs w:val="24"/>
        </w:rPr>
        <w:t>опрос на рассмотрение комиссии ш</w:t>
      </w:r>
      <w:r w:rsidRPr="006B2811">
        <w:rPr>
          <w:rFonts w:ascii="Times New Roman" w:hAnsi="Times New Roman" w:cs="Times New Roman"/>
          <w:sz w:val="24"/>
          <w:szCs w:val="24"/>
        </w:rPr>
        <w:t>колы по урегулированию споров между участниками образовательных отношений.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Решение комиссии ш</w:t>
      </w:r>
      <w:r w:rsidRPr="006B2811">
        <w:rPr>
          <w:rFonts w:ascii="Times New Roman" w:hAnsi="Times New Roman" w:cs="Times New Roman"/>
          <w:sz w:val="24"/>
          <w:szCs w:val="24"/>
        </w:rPr>
        <w:t>колы по урегулированию споров между участниками образовательных отношений при рассмотрении вопросов, связанных с возникновением конфликта интересов педагогического работника, является  обязательным  для  всех участников образовательных отношений и подлежит исполнению в сроки,  предусмотренные   указанным решением.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5.8. Решение комиссии ш</w:t>
      </w:r>
      <w:r w:rsidRPr="006B2811">
        <w:rPr>
          <w:rFonts w:ascii="Times New Roman" w:hAnsi="Times New Roman" w:cs="Times New Roman"/>
          <w:sz w:val="24"/>
          <w:szCs w:val="24"/>
        </w:rPr>
        <w:t xml:space="preserve">колы по урегулированию споров между участниками образовательных отношений при рассмотрении вопросов, связанных с возникновением </w:t>
      </w:r>
      <w:r w:rsidRPr="006B2811">
        <w:rPr>
          <w:rFonts w:ascii="Times New Roman" w:hAnsi="Times New Roman" w:cs="Times New Roman"/>
          <w:sz w:val="24"/>
          <w:szCs w:val="24"/>
        </w:rPr>
        <w:lastRenderedPageBreak/>
        <w:t>конфликта интересов педагогического работника, может  быть  обжаловано   в   установленном законодательством Российской Федерации порядке.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 xml:space="preserve">5.9. </w:t>
      </w:r>
      <w:proofErr w:type="gramStart"/>
      <w:r w:rsidRPr="006B281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 принятия решения комиссии ш</w:t>
      </w:r>
      <w:r w:rsidRPr="006B2811">
        <w:rPr>
          <w:rFonts w:ascii="Times New Roman" w:hAnsi="Times New Roman" w:cs="Times New Roman"/>
          <w:sz w:val="24"/>
          <w:szCs w:val="24"/>
        </w:rPr>
        <w:t>колы по урегулированию споров между участниками образова</w:t>
      </w:r>
      <w:r>
        <w:rPr>
          <w:rFonts w:ascii="Times New Roman" w:hAnsi="Times New Roman" w:cs="Times New Roman"/>
          <w:sz w:val="24"/>
          <w:szCs w:val="24"/>
        </w:rPr>
        <w:t>тельных отношений директор ш</w:t>
      </w:r>
      <w:r w:rsidRPr="006B2811">
        <w:rPr>
          <w:rFonts w:ascii="Times New Roman" w:hAnsi="Times New Roman" w:cs="Times New Roman"/>
          <w:sz w:val="24"/>
          <w:szCs w:val="24"/>
        </w:rPr>
        <w:t>колы в соответствии с действующим законодательством</w:t>
      </w:r>
      <w:proofErr w:type="gramEnd"/>
      <w:r w:rsidRPr="006B2811">
        <w:rPr>
          <w:rFonts w:ascii="Times New Roman" w:hAnsi="Times New Roman" w:cs="Times New Roman"/>
          <w:sz w:val="24"/>
          <w:szCs w:val="24"/>
        </w:rPr>
        <w:t xml:space="preserve"> принимает все необходимые меры по недопущению возможных негативных последствий возникшего конфликта интересов для участников образовательных отношений.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5.10. Директор ш</w:t>
      </w:r>
      <w:r w:rsidRPr="006B2811">
        <w:rPr>
          <w:rFonts w:ascii="Times New Roman" w:hAnsi="Times New Roman" w:cs="Times New Roman"/>
          <w:sz w:val="24"/>
          <w:szCs w:val="24"/>
        </w:rPr>
        <w:t>колы, когда ему стало известно о возникновении у педагогического работника личной заинтересованности, которая может привести к конфликту интересов, обязан принять меры по предотвращению конфликта интересов, в порядке, установленном законодательством. 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Style w:val="a3"/>
          <w:rFonts w:ascii="Times New Roman" w:hAnsi="Times New Roman" w:cs="Times New Roman"/>
          <w:sz w:val="24"/>
          <w:szCs w:val="24"/>
        </w:rPr>
        <w:t>6.Ответственность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6.1.Ответственным лицом в ш</w:t>
      </w:r>
      <w:r w:rsidRPr="006B2811">
        <w:rPr>
          <w:rFonts w:ascii="Times New Roman" w:hAnsi="Times New Roman" w:cs="Times New Roman"/>
          <w:sz w:val="24"/>
          <w:szCs w:val="24"/>
        </w:rPr>
        <w:t>коле за организацию работы по предотвращению и урегулированию конфликта интересов педагогических работников при осуществлении ими профессиональной деят</w:t>
      </w:r>
      <w:r>
        <w:rPr>
          <w:rFonts w:ascii="Times New Roman" w:hAnsi="Times New Roman" w:cs="Times New Roman"/>
          <w:sz w:val="24"/>
          <w:szCs w:val="24"/>
        </w:rPr>
        <w:t>ельности является  директор ш</w:t>
      </w:r>
      <w:r w:rsidRPr="006B2811">
        <w:rPr>
          <w:rFonts w:ascii="Times New Roman" w:hAnsi="Times New Roman" w:cs="Times New Roman"/>
          <w:sz w:val="24"/>
          <w:szCs w:val="24"/>
        </w:rPr>
        <w:t>колы.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6.2. Ответственное лицо за организацию работы по предотвращению и урегулированию конфликта интересов педагогических работников: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Style w:val="a3"/>
          <w:rFonts w:ascii="Times New Roman" w:hAnsi="Times New Roman" w:cs="Times New Roman"/>
          <w:sz w:val="24"/>
          <w:szCs w:val="24"/>
        </w:rPr>
        <w:t>            -</w:t>
      </w:r>
      <w:r w:rsidRPr="006B2811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6B2811">
        <w:rPr>
          <w:rFonts w:ascii="Times New Roman" w:hAnsi="Times New Roman" w:cs="Times New Roman"/>
          <w:sz w:val="24"/>
          <w:szCs w:val="24"/>
        </w:rPr>
        <w:t>утверждае</w:t>
      </w:r>
      <w:r>
        <w:rPr>
          <w:rFonts w:ascii="Times New Roman" w:hAnsi="Times New Roman" w:cs="Times New Roman"/>
          <w:sz w:val="24"/>
          <w:szCs w:val="24"/>
        </w:rPr>
        <w:t>т Положение о порядке работы в ш</w:t>
      </w:r>
      <w:r w:rsidRPr="006B2811">
        <w:rPr>
          <w:rFonts w:ascii="Times New Roman" w:hAnsi="Times New Roman" w:cs="Times New Roman"/>
          <w:sz w:val="24"/>
          <w:szCs w:val="24"/>
        </w:rPr>
        <w:t>колы по предотвращению конфликта интересов и при возникновении конфликта интересов педагогического работника при осуществлении им профессиональной деятельности;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              - утверждает иные локальные нормативные акты по вопросам соблюдения ограничений, налагаемых на педагогических работников при осуществлении ими профессиональной деятельности;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            - утверждает соответствующие дополнения в должностные инструкции педагогических работников;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            - организует информирование педагогических работников о налагаемых ограничениях при осуществлении ими профессиональной деятельности;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            - при возникновении конфликта интересов педагогического работника организует рассмотрение соотве</w:t>
      </w:r>
      <w:r>
        <w:rPr>
          <w:rFonts w:ascii="Times New Roman" w:hAnsi="Times New Roman" w:cs="Times New Roman"/>
          <w:sz w:val="24"/>
          <w:szCs w:val="24"/>
        </w:rPr>
        <w:t>тствующих вопросов на комиссии ш</w:t>
      </w:r>
      <w:r w:rsidRPr="006B2811">
        <w:rPr>
          <w:rFonts w:ascii="Times New Roman" w:hAnsi="Times New Roman" w:cs="Times New Roman"/>
          <w:sz w:val="24"/>
          <w:szCs w:val="24"/>
        </w:rPr>
        <w:t>колы по урегулированию споров между участниками образовательных отношений;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 xml:space="preserve">            - организует </w:t>
      </w:r>
      <w:proofErr w:type="gramStart"/>
      <w:r w:rsidRPr="006B281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состоянием работы в школе</w:t>
      </w:r>
      <w:r w:rsidRPr="006B2811">
        <w:rPr>
          <w:rFonts w:ascii="Times New Roman" w:hAnsi="Times New Roman" w:cs="Times New Roman"/>
          <w:sz w:val="24"/>
          <w:szCs w:val="24"/>
        </w:rPr>
        <w:t xml:space="preserve">  по предотвращению и урегулированию конфликта интересов педагогических работников при осуществлении ими профессиональной деятельности.</w:t>
      </w:r>
    </w:p>
    <w:p w:rsidR="00C92CC2" w:rsidRPr="006B2811" w:rsidRDefault="00C92CC2" w:rsidP="00C92C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811">
        <w:rPr>
          <w:rFonts w:ascii="Times New Roman" w:hAnsi="Times New Roman" w:cs="Times New Roman"/>
          <w:sz w:val="24"/>
          <w:szCs w:val="24"/>
        </w:rPr>
        <w:t>6.3. Все педагогические раб</w:t>
      </w:r>
      <w:r>
        <w:rPr>
          <w:rFonts w:ascii="Times New Roman" w:hAnsi="Times New Roman" w:cs="Times New Roman"/>
          <w:sz w:val="24"/>
          <w:szCs w:val="24"/>
        </w:rPr>
        <w:t>отники ш</w:t>
      </w:r>
      <w:r w:rsidRPr="006B2811">
        <w:rPr>
          <w:rFonts w:ascii="Times New Roman" w:hAnsi="Times New Roman" w:cs="Times New Roman"/>
          <w:sz w:val="24"/>
          <w:szCs w:val="24"/>
        </w:rPr>
        <w:t>колы несут ответственность за соблюдение настоящего Положения в соответствии с законодательством Российской Федерации.</w:t>
      </w:r>
    </w:p>
    <w:p w:rsidR="00C92CC2" w:rsidRDefault="00C92CC2" w:rsidP="00C92CC2">
      <w:pPr>
        <w:spacing w:after="0"/>
        <w:jc w:val="both"/>
        <w:rPr>
          <w:rFonts w:ascii="Times New Roman" w:hAnsi="Times New Roman" w:cs="Times New Roman"/>
        </w:rPr>
      </w:pPr>
    </w:p>
    <w:p w:rsidR="00C92CC2" w:rsidRDefault="00C92CC2" w:rsidP="00C92CC2">
      <w:pPr>
        <w:spacing w:after="0"/>
        <w:jc w:val="both"/>
        <w:rPr>
          <w:rFonts w:ascii="Times New Roman" w:hAnsi="Times New Roman" w:cs="Times New Roman"/>
        </w:rPr>
      </w:pPr>
    </w:p>
    <w:p w:rsidR="00C92CC2" w:rsidRDefault="00C92CC2" w:rsidP="00C92CC2">
      <w:pPr>
        <w:spacing w:after="0"/>
        <w:jc w:val="both"/>
        <w:rPr>
          <w:rFonts w:ascii="Times New Roman" w:hAnsi="Times New Roman" w:cs="Times New Roman"/>
        </w:rPr>
      </w:pPr>
    </w:p>
    <w:p w:rsidR="00C92CC2" w:rsidRDefault="00C92CC2"/>
    <w:sectPr w:rsidR="00C92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>
    <w:useFELayout/>
  </w:compat>
  <w:rsids>
    <w:rsidRoot w:val="00C92CC2"/>
    <w:rsid w:val="00C92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92CC2"/>
    <w:rPr>
      <w:b/>
      <w:bCs/>
    </w:rPr>
  </w:style>
  <w:style w:type="character" w:customStyle="1" w:styleId="apple-converted-space">
    <w:name w:val="apple-converted-space"/>
    <w:basedOn w:val="a0"/>
    <w:rsid w:val="00C92CC2"/>
  </w:style>
  <w:style w:type="character" w:styleId="a4">
    <w:name w:val="Emphasis"/>
    <w:basedOn w:val="a0"/>
    <w:uiPriority w:val="20"/>
    <w:qFormat/>
    <w:rsid w:val="00C92CC2"/>
    <w:rPr>
      <w:i/>
      <w:iCs/>
    </w:rPr>
  </w:style>
  <w:style w:type="character" w:customStyle="1" w:styleId="a5">
    <w:name w:val="Основной текст + Полужирный"/>
    <w:basedOn w:val="a0"/>
    <w:uiPriority w:val="99"/>
    <w:rsid w:val="00C92CC2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styleId="a6">
    <w:name w:val="No Spacing"/>
    <w:uiPriority w:val="1"/>
    <w:qFormat/>
    <w:rsid w:val="00C92CC2"/>
    <w:pPr>
      <w:spacing w:beforeAutospacing="1" w:after="0" w:afterAutospacing="1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1593</Words>
  <Characters>9083</Characters>
  <Application>Microsoft Office Word</Application>
  <DocSecurity>0</DocSecurity>
  <Lines>75</Lines>
  <Paragraphs>21</Paragraphs>
  <ScaleCrop>false</ScaleCrop>
  <Company>Microsoft</Company>
  <LinksUpToDate>false</LinksUpToDate>
  <CharactersWithSpaces>10655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2018-05-11T19:39:00Z</dcterms:created>
  <dcterms:modified xsi:type="dcterms:W3CDTF">2018-05-11T19:40:00Z</dcterms:modified>
</cp:coreProperties>
</file>